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>
        <w:rPr>
          <w:rFonts w:hint="eastAsia" w:asciiTheme="minorEastAsia" w:hAnsiTheme="minorEastAsia"/>
          <w:b/>
          <w:sz w:val="44"/>
          <w:szCs w:val="44"/>
        </w:rPr>
        <w:t>诚信承诺书</w:t>
      </w:r>
    </w:p>
    <w:bookmarkEnd w:id="0"/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湖南省人民政府驻海南办事处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2023年工作人员招聘公告》，理解其内容，符合报考条件。现郑重承诺如下：</w:t>
      </w:r>
    </w:p>
    <w:p>
      <w:pPr>
        <w:widowControl/>
        <w:snapToGrid w:val="0"/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一、本人</w:t>
      </w:r>
      <w:r>
        <w:rPr>
          <w:rFonts w:ascii="仿宋" w:hAnsi="仿宋" w:eastAsia="仿宋"/>
          <w:color w:val="000000"/>
          <w:sz w:val="32"/>
          <w:szCs w:val="32"/>
        </w:rPr>
        <w:t>已清楚了解报考岗位所有条件要求</w:t>
      </w:r>
      <w:r>
        <w:rPr>
          <w:rFonts w:hint="eastAsia" w:ascii="仿宋" w:hAnsi="仿宋" w:eastAsia="仿宋"/>
          <w:color w:val="000000"/>
          <w:sz w:val="32"/>
          <w:szCs w:val="32"/>
        </w:rPr>
        <w:t>，并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保证本人填写（提供）的所有报考信息及证明材料均真实有效。对因填写错误及缺失证件所造成的后果，本人自愿承担责任。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二、本人自觉遵守公开招聘的各项规定，诚实守信，严守纪律，认真履行报考人员的义务。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如因不符合招聘条件在招聘过程中被取消资格，本人自愿承担责任。如有伪造、变造、冒用有关证件、材料骗取面试资格的，恶意报名干扰正常报名秩序的，一经发现，接受取消应聘资格，并按国家相关规定严肃处理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3200" w:firstLineChars="1000"/>
        <w:jc w:val="center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</w:p>
    <w:p>
      <w:pPr>
        <w:widowControl/>
        <w:snapToGrid w:val="0"/>
        <w:spacing w:line="560" w:lineRule="exact"/>
        <w:ind w:firstLine="4480" w:firstLineChars="14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>
      <w:pPr>
        <w:widowControl/>
        <w:snapToGrid w:val="0"/>
        <w:spacing w:line="560" w:lineRule="exact"/>
        <w:ind w:firstLine="5440" w:firstLineChars="17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　  月　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DMyNmE5MGRlMTE3MGY0M2ZiMTI3ZDEzNDQ4YWYifQ=="/>
  </w:docVars>
  <w:rsids>
    <w:rsidRoot w:val="7B221637"/>
    <w:rsid w:val="7B22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2023-03-01T07:22:00Z</dcterms:created>
  <dc:creator>伊伊</dc:creator>
  <cp:lastModifiedBy>伊伊</cp:lastModifiedBy>
  <dcterms:modified xsi:type="dcterms:W3CDTF">2023-03-01T07:22:21Z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7AD7E3EE86F04D44B58EE8D3BC21B141</vt:lpwstr>
  </property>
</Properties>
</file>